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9B8C0" w14:textId="5EB49D14" w:rsidR="00F07D55" w:rsidRPr="004D74C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97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ED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662C5EE2" w:rsidR="00F07D55" w:rsidRDefault="00AC6A8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DEL MES DE </w:t>
      </w:r>
      <w:r w:rsidR="00184B36">
        <w:rPr>
          <w:rFonts w:ascii="Times New Roman" w:hAnsi="Times New Roman" w:cs="Times New Roman"/>
          <w:b/>
          <w:sz w:val="28"/>
          <w:szCs w:val="28"/>
        </w:rPr>
        <w:t>JULIO</w:t>
      </w:r>
      <w:r w:rsidR="005227CE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>
        <w:rPr>
          <w:rFonts w:ascii="Times New Roman" w:hAnsi="Times New Roman" w:cs="Times New Roman"/>
          <w:b/>
          <w:sz w:val="28"/>
          <w:szCs w:val="28"/>
        </w:rPr>
        <w:t>2</w:t>
      </w:r>
      <w:r w:rsidR="00B83FD5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BF4838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F07D55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D55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7777777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>En cumplimiento a lo dispuesto por los artículos 46, fracción I, inciso d y 52 de la Ley General de Contabilidad Gubernamental, en relación con el Informe Sobre Pasivos Contingentes</w:t>
      </w:r>
      <w:r w:rsidR="005227CE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 se encuentra estimado</w:t>
      </w:r>
      <w:r w:rsidRPr="00BF4838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BF4838">
        <w:rPr>
          <w:rFonts w:ascii="Times New Roman" w:hAnsi="Times New Roman" w:cs="Times New Roman"/>
          <w:sz w:val="24"/>
          <w:szCs w:val="24"/>
        </w:rPr>
        <w:t>embargo,</w:t>
      </w:r>
      <w:r w:rsidRPr="00BF4838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1125B34D" w:rsidR="000C4B91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7797C30" w14:textId="0C07C0BB" w:rsidR="000C4B91" w:rsidRPr="00BF4838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</w:t>
      </w:r>
      <w:r w:rsidR="0054282D">
        <w:rPr>
          <w:rFonts w:ascii="Times New Roman" w:hAnsi="Times New Roman" w:cs="Times New Roman"/>
          <w:sz w:val="24"/>
          <w:szCs w:val="24"/>
        </w:rPr>
        <w:t>3</w:t>
      </w:r>
      <w:r w:rsidR="0095526F">
        <w:rPr>
          <w:rFonts w:ascii="Times New Roman" w:hAnsi="Times New Roman" w:cs="Times New Roman"/>
          <w:sz w:val="24"/>
          <w:szCs w:val="24"/>
        </w:rPr>
        <w:t>1</w:t>
      </w:r>
      <w:r w:rsidR="00A83882">
        <w:rPr>
          <w:rFonts w:ascii="Times New Roman" w:hAnsi="Times New Roman" w:cs="Times New Roman"/>
          <w:sz w:val="24"/>
          <w:szCs w:val="24"/>
        </w:rPr>
        <w:t xml:space="preserve"> de</w:t>
      </w:r>
      <w:r w:rsidR="00337CAD">
        <w:rPr>
          <w:rFonts w:ascii="Times New Roman" w:hAnsi="Times New Roman" w:cs="Times New Roman"/>
          <w:sz w:val="24"/>
          <w:szCs w:val="24"/>
        </w:rPr>
        <w:t xml:space="preserve"> </w:t>
      </w:r>
      <w:r w:rsidR="00184B36">
        <w:rPr>
          <w:rFonts w:ascii="Times New Roman" w:hAnsi="Times New Roman" w:cs="Times New Roman"/>
          <w:sz w:val="24"/>
          <w:szCs w:val="24"/>
        </w:rPr>
        <w:t>julio</w:t>
      </w:r>
      <w:r w:rsidR="00184B36">
        <w:rPr>
          <w:rFonts w:ascii="Times New Roman" w:hAnsi="Times New Roman" w:cs="Times New Roman"/>
          <w:sz w:val="24"/>
          <w:szCs w:val="24"/>
        </w:rPr>
        <w:tab/>
      </w:r>
      <w:r w:rsidR="00337CAD">
        <w:rPr>
          <w:rFonts w:ascii="Times New Roman" w:hAnsi="Times New Roman" w:cs="Times New Roman"/>
          <w:sz w:val="24"/>
          <w:szCs w:val="24"/>
        </w:rPr>
        <w:t xml:space="preserve"> del 20</w:t>
      </w:r>
      <w:r w:rsidR="00A01ECA">
        <w:rPr>
          <w:rFonts w:ascii="Times New Roman" w:hAnsi="Times New Roman" w:cs="Times New Roman"/>
          <w:sz w:val="24"/>
          <w:szCs w:val="24"/>
        </w:rPr>
        <w:t>2</w:t>
      </w:r>
      <w:r w:rsidR="00B83F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se cuenta con el siguiente saldo. </w:t>
      </w:r>
    </w:p>
    <w:p w14:paraId="3CD61D24" w14:textId="47AFAF90" w:rsidR="00722162" w:rsidRDefault="002463CA">
      <w:pPr>
        <w:rPr>
          <w:noProof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BBE078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  <w:r w:rsidR="009F1530" w:rsidRPr="009F1530">
        <w:rPr>
          <w:noProof/>
        </w:rPr>
        <w:t xml:space="preserve"> </w:t>
      </w:r>
      <w:r w:rsidR="00BE781E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39EEF038" wp14:editId="1B9A7051">
            <wp:extent cx="5810250" cy="2524125"/>
            <wp:effectExtent l="0" t="0" r="0" b="9525"/>
            <wp:docPr id="1" name="Imagen 1" descr="C:\Users\fininzas jesica\Documents\KAREN\CTA. PUBLICA CD\Auxiliar de notas\rptAuxiliarCuentas-infor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ninzas jesica\Documents\KAREN\CTA. PUBLICA CD\Auxiliar de notas\rptAuxiliarCuentas-infor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330"/>
                    <a:stretch/>
                  </pic:blipFill>
                  <pic:spPr bwMode="auto">
                    <a:xfrm>
                      <a:off x="0" y="0"/>
                      <a:ext cx="58102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3987D" w14:textId="77777777" w:rsidR="00F0084F" w:rsidRDefault="00F0084F"/>
    <w:p w14:paraId="625FE3C5" w14:textId="0ED38901" w:rsidR="002F4080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28B555" w14:textId="13B1EA5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lastRenderedPageBreak/>
        <w:t xml:space="preserve">Lo anterior, de conformidad con lo establecido en el capítulo VII, numeral III, inciso g) del Manual de Contabilidad Gubernamental emitido por el CONAC. </w:t>
      </w:r>
    </w:p>
    <w:p w14:paraId="1DC1741E" w14:textId="77777777" w:rsid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ED3CD0" w:rsidRPr="004400E8" w14:paraId="6475D16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EA3A3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Maestro Adán Valdivia López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870A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627E7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A1EFC60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08DBB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A02D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AFB7E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2EC5F2B1" w14:textId="77777777" w:rsidTr="00B66A0F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9C0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3B33B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B8B8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E6653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8652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E662F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61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74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F680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69DBD7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323C" w14:textId="49B242D1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r w:rsidR="0045661A">
              <w:rPr>
                <w:rFonts w:ascii="Times New Roman" w:hAnsi="Times New Roman" w:cs="Times New Roman"/>
                <w:sz w:val="24"/>
                <w:szCs w:val="24"/>
              </w:rPr>
              <w:t>Inocencia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220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56418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16126CB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5D4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F96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CEBDD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E916AD8" w14:textId="77777777" w:rsidTr="00B66A0F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A2BB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BC985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EDC7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BAEE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CD0A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9CD3E7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ED3CD0" w:rsidRPr="004400E8" w14:paraId="463A5AE5" w14:textId="77777777" w:rsidTr="00B66A0F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32DA1" w14:textId="77777777" w:rsidR="00ED3CD0" w:rsidRPr="004400E8" w:rsidRDefault="00ED3CD0" w:rsidP="00B66A0F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ED3CD0" w:rsidRPr="004400E8" w14:paraId="5A98C4C8" w14:textId="77777777" w:rsidTr="00B66A0F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DE22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31C220B9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ED3CD0" w:rsidRPr="004400E8" w14:paraId="7E291FB8" w14:textId="77777777" w:rsidTr="00B66A0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0866" w14:textId="5F473BB2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D40486">
              <w:rPr>
                <w:rFonts w:ascii="Times New Roman" w:hAnsi="Times New Roman" w:cs="Times New Roman"/>
                <w:sz w:val="24"/>
                <w:szCs w:val="24"/>
              </w:rPr>
              <w:t xml:space="preserve">Ma. Consuelo Muñoz </w:t>
            </w:r>
            <w:r w:rsidR="0075787E">
              <w:rPr>
                <w:rFonts w:ascii="Times New Roman" w:hAnsi="Times New Roman" w:cs="Times New Roman"/>
                <w:sz w:val="24"/>
                <w:szCs w:val="24"/>
              </w:rPr>
              <w:t>Hernandez</w:t>
            </w:r>
          </w:p>
        </w:tc>
      </w:tr>
      <w:tr w:rsidR="00ED3CD0" w:rsidRPr="004400E8" w14:paraId="0B6B2948" w14:textId="77777777" w:rsidTr="00B66A0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2E0EA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729A15A7" w14:textId="15B898B7" w:rsidR="000C4B91" w:rsidRDefault="000C4B91"/>
    <w:sectPr w:rsidR="000C4B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3548B"/>
    <w:rsid w:val="000657FD"/>
    <w:rsid w:val="00074491"/>
    <w:rsid w:val="000C4B91"/>
    <w:rsid w:val="00132B9D"/>
    <w:rsid w:val="00184B36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06B54"/>
    <w:rsid w:val="00415448"/>
    <w:rsid w:val="0045661A"/>
    <w:rsid w:val="004A1C1F"/>
    <w:rsid w:val="004C278A"/>
    <w:rsid w:val="004C558D"/>
    <w:rsid w:val="00504CE5"/>
    <w:rsid w:val="005227CE"/>
    <w:rsid w:val="00522BB5"/>
    <w:rsid w:val="00525F43"/>
    <w:rsid w:val="0053284D"/>
    <w:rsid w:val="00535905"/>
    <w:rsid w:val="0054282D"/>
    <w:rsid w:val="005E43A2"/>
    <w:rsid w:val="00625856"/>
    <w:rsid w:val="00681E40"/>
    <w:rsid w:val="006F3B3F"/>
    <w:rsid w:val="00722162"/>
    <w:rsid w:val="0075787E"/>
    <w:rsid w:val="00846E39"/>
    <w:rsid w:val="008A193F"/>
    <w:rsid w:val="008B0929"/>
    <w:rsid w:val="00940688"/>
    <w:rsid w:val="0095526F"/>
    <w:rsid w:val="009A6DBB"/>
    <w:rsid w:val="009F1530"/>
    <w:rsid w:val="00A01ECA"/>
    <w:rsid w:val="00A10F87"/>
    <w:rsid w:val="00A26454"/>
    <w:rsid w:val="00A83882"/>
    <w:rsid w:val="00A97402"/>
    <w:rsid w:val="00AC6A80"/>
    <w:rsid w:val="00B57887"/>
    <w:rsid w:val="00B83FD5"/>
    <w:rsid w:val="00BA7C76"/>
    <w:rsid w:val="00BB2A9F"/>
    <w:rsid w:val="00BC43EA"/>
    <w:rsid w:val="00BC6960"/>
    <w:rsid w:val="00BE781E"/>
    <w:rsid w:val="00BF4838"/>
    <w:rsid w:val="00CC2782"/>
    <w:rsid w:val="00CD3D18"/>
    <w:rsid w:val="00CF6ECA"/>
    <w:rsid w:val="00D40486"/>
    <w:rsid w:val="00DC608A"/>
    <w:rsid w:val="00E25EDA"/>
    <w:rsid w:val="00E43132"/>
    <w:rsid w:val="00E57809"/>
    <w:rsid w:val="00EA0C0B"/>
    <w:rsid w:val="00ED3CD0"/>
    <w:rsid w:val="00EE1CDD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8A798-7B33-46CB-AE53-5F34741A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33</cp:revision>
  <cp:lastPrinted>2021-03-18T01:35:00Z</cp:lastPrinted>
  <dcterms:created xsi:type="dcterms:W3CDTF">2019-02-19T20:49:00Z</dcterms:created>
  <dcterms:modified xsi:type="dcterms:W3CDTF">2021-08-16T14:36:00Z</dcterms:modified>
</cp:coreProperties>
</file>